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2A58E6" w:rsidRDefault="006A01DD" w:rsidP="006A01D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w:t>
      </w:r>
      <w:r w:rsidRPr="006A01DD">
        <w:rPr>
          <w:rFonts w:ascii="Times New Roman" w:hAnsi="Times New Roman" w:cs="Times New Roman"/>
          <w:sz w:val="24"/>
          <w:szCs w:val="24"/>
        </w:rPr>
        <w:t>DVANTAGES AND DISADVANTAGES OF UTILIZING DRUGS (DE-WORMERS) TO CONTROL PARASITES IN CATTLE</w:t>
      </w: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6A01DD" w:rsidRPr="006A01DD" w:rsidRDefault="006A01DD" w:rsidP="006A01DD">
      <w:pPr>
        <w:spacing w:before="100" w:beforeAutospacing="1" w:after="100" w:afterAutospacing="1" w:line="480" w:lineRule="auto"/>
        <w:jc w:val="center"/>
        <w:rPr>
          <w:rFonts w:ascii="Times New Roman" w:hAnsi="Times New Roman" w:cs="Times New Roman"/>
          <w:sz w:val="24"/>
          <w:szCs w:val="24"/>
        </w:rPr>
      </w:pPr>
    </w:p>
    <w:p w:rsidR="00AD257B" w:rsidRPr="006A01DD" w:rsidRDefault="00AD257B"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lastRenderedPageBreak/>
        <w:t>Abstract</w:t>
      </w:r>
    </w:p>
    <w:p w:rsidR="00292EEA" w:rsidRPr="006A01DD" w:rsidRDefault="00292EEA"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 xml:space="preserve">Parasitism is very profound on cattle rearing. Both internal and external parasites are not only attributed to economic losses but also </w:t>
      </w:r>
      <w:r w:rsidR="00DD5FFE" w:rsidRPr="006A01DD">
        <w:rPr>
          <w:rFonts w:ascii="Times New Roman" w:hAnsi="Times New Roman" w:cs="Times New Roman"/>
          <w:sz w:val="24"/>
          <w:szCs w:val="24"/>
        </w:rPr>
        <w:t xml:space="preserve">negative health issues to the animal. </w:t>
      </w:r>
      <w:r w:rsidR="009A4A99" w:rsidRPr="006A01DD">
        <w:rPr>
          <w:rFonts w:ascii="Times New Roman" w:hAnsi="Times New Roman" w:cs="Times New Roman"/>
          <w:sz w:val="24"/>
          <w:szCs w:val="24"/>
        </w:rPr>
        <w:t xml:space="preserve">Specifically, internal parasites cause production losses in cattle and other food producing animals. Preventive strategies have been sought over time and deworming was arrived as one of the </w:t>
      </w:r>
      <w:r w:rsidR="00013062">
        <w:rPr>
          <w:rFonts w:ascii="Times New Roman" w:hAnsi="Times New Roman" w:cs="Times New Roman"/>
          <w:sz w:val="24"/>
          <w:szCs w:val="24"/>
        </w:rPr>
        <w:t>most important</w:t>
      </w:r>
      <w:r w:rsidR="009A4A99" w:rsidRPr="006A01DD">
        <w:rPr>
          <w:rFonts w:ascii="Times New Roman" w:hAnsi="Times New Roman" w:cs="Times New Roman"/>
          <w:sz w:val="24"/>
          <w:szCs w:val="24"/>
        </w:rPr>
        <w:t xml:space="preserve"> preventive method</w:t>
      </w:r>
      <w:r w:rsidR="00013062">
        <w:rPr>
          <w:rFonts w:ascii="Times New Roman" w:hAnsi="Times New Roman" w:cs="Times New Roman"/>
          <w:sz w:val="24"/>
          <w:szCs w:val="24"/>
        </w:rPr>
        <w:t>s</w:t>
      </w:r>
      <w:r w:rsidR="009A4A99" w:rsidRPr="006A01DD">
        <w:rPr>
          <w:rFonts w:ascii="Times New Roman" w:hAnsi="Times New Roman" w:cs="Times New Roman"/>
          <w:sz w:val="24"/>
          <w:szCs w:val="24"/>
        </w:rPr>
        <w:t xml:space="preserve">. Deworming </w:t>
      </w:r>
      <w:r w:rsidR="00D40D7A" w:rsidRPr="006A01DD">
        <w:rPr>
          <w:rFonts w:ascii="Times New Roman" w:hAnsi="Times New Roman" w:cs="Times New Roman"/>
          <w:sz w:val="24"/>
          <w:szCs w:val="24"/>
        </w:rPr>
        <w:t xml:space="preserve">is a preventive chemotherapy, which administers </w:t>
      </w:r>
      <w:r w:rsidR="00013062">
        <w:rPr>
          <w:rFonts w:ascii="Times New Roman" w:hAnsi="Times New Roman" w:cs="Times New Roman"/>
          <w:sz w:val="24"/>
          <w:szCs w:val="24"/>
        </w:rPr>
        <w:t xml:space="preserve">the </w:t>
      </w:r>
      <w:r w:rsidR="00D40D7A" w:rsidRPr="006A01DD">
        <w:rPr>
          <w:rFonts w:ascii="Times New Roman" w:hAnsi="Times New Roman" w:cs="Times New Roman"/>
          <w:sz w:val="24"/>
          <w:szCs w:val="24"/>
        </w:rPr>
        <w:t xml:space="preserve">anthelmintic drug (the wormer or drench) to an organism of target purposely to rid them of helminthes parasites like flukes and roundworms. This paper focuses on the literature behind deworming; specifically evaluating advantages and disadvantages of the same to provide valuable recommendations. It also poses insights for future research on the aspect of deworming.   </w:t>
      </w:r>
    </w:p>
    <w:p w:rsidR="00AD257B" w:rsidRPr="006A01DD" w:rsidRDefault="00AD257B"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t>Literature review</w:t>
      </w:r>
    </w:p>
    <w:p w:rsidR="00D40D7A" w:rsidRPr="006A01DD" w:rsidRDefault="00D40D7A" w:rsidP="00013062">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Little research has be</w:t>
      </w:r>
      <w:r w:rsidR="006A75A1" w:rsidRPr="006A01DD">
        <w:rPr>
          <w:rFonts w:ascii="Times New Roman" w:hAnsi="Times New Roman" w:cs="Times New Roman"/>
          <w:sz w:val="24"/>
          <w:szCs w:val="24"/>
        </w:rPr>
        <w:t xml:space="preserve">en done on the benefits and shortcomings of the subject under study. This could be due to the distinct and different experiences that farmers </w:t>
      </w:r>
      <w:r w:rsidR="00A529BF" w:rsidRPr="006A01DD">
        <w:rPr>
          <w:rFonts w:ascii="Times New Roman" w:hAnsi="Times New Roman" w:cs="Times New Roman"/>
          <w:sz w:val="24"/>
          <w:szCs w:val="24"/>
        </w:rPr>
        <w:t>all over the globe see. However</w:t>
      </w:r>
      <w:r w:rsidR="00013062">
        <w:rPr>
          <w:rFonts w:ascii="Times New Roman" w:hAnsi="Times New Roman" w:cs="Times New Roman"/>
          <w:sz w:val="24"/>
          <w:szCs w:val="24"/>
        </w:rPr>
        <w:t>,</w:t>
      </w:r>
      <w:r w:rsidR="00A529BF" w:rsidRPr="006A01DD">
        <w:rPr>
          <w:rFonts w:ascii="Times New Roman" w:hAnsi="Times New Roman" w:cs="Times New Roman"/>
          <w:sz w:val="24"/>
          <w:szCs w:val="24"/>
        </w:rPr>
        <w:t xml:space="preserve"> there is a lot of disintegrated information that is </w:t>
      </w:r>
      <w:r w:rsidR="00013062">
        <w:rPr>
          <w:rFonts w:ascii="Times New Roman" w:hAnsi="Times New Roman" w:cs="Times New Roman"/>
          <w:sz w:val="24"/>
          <w:szCs w:val="24"/>
        </w:rPr>
        <w:t xml:space="preserve">of </w:t>
      </w:r>
      <w:r w:rsidR="00A529BF" w:rsidRPr="006A01DD">
        <w:rPr>
          <w:rFonts w:ascii="Times New Roman" w:hAnsi="Times New Roman" w:cs="Times New Roman"/>
          <w:sz w:val="24"/>
          <w:szCs w:val="24"/>
        </w:rPr>
        <w:t xml:space="preserve">importance when </w:t>
      </w:r>
      <w:r w:rsidR="00013062">
        <w:rPr>
          <w:rFonts w:ascii="Times New Roman" w:hAnsi="Times New Roman" w:cs="Times New Roman"/>
          <w:sz w:val="24"/>
          <w:szCs w:val="24"/>
        </w:rPr>
        <w:t>under</w:t>
      </w:r>
      <w:r w:rsidR="00A529BF" w:rsidRPr="006A01DD">
        <w:rPr>
          <w:rFonts w:ascii="Times New Roman" w:hAnsi="Times New Roman" w:cs="Times New Roman"/>
          <w:sz w:val="24"/>
          <w:szCs w:val="24"/>
        </w:rPr>
        <w:t xml:space="preserve">taking such a research. </w:t>
      </w:r>
    </w:p>
    <w:p w:rsidR="00A529BF" w:rsidRPr="006A01DD" w:rsidRDefault="00A529BF"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The deworming protocol</w:t>
      </w:r>
    </w:p>
    <w:p w:rsidR="003F00C6" w:rsidRPr="006A01DD" w:rsidRDefault="00A529BF"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ab/>
        <w:t>Research has proved that there is a specific protocol that needs to be adhered to when deworming is embraced. Animart.com, a professional veterinary services provider, found out that deworming should be done based on 3 courses</w:t>
      </w:r>
      <w:r w:rsidR="003F00C6" w:rsidRPr="006A01DD">
        <w:rPr>
          <w:rFonts w:ascii="Times New Roman" w:hAnsi="Times New Roman" w:cs="Times New Roman"/>
          <w:sz w:val="24"/>
          <w:szCs w:val="24"/>
        </w:rPr>
        <w:t>: -</w:t>
      </w:r>
      <w:r w:rsidRPr="006A01DD">
        <w:rPr>
          <w:rFonts w:ascii="Times New Roman" w:hAnsi="Times New Roman" w:cs="Times New Roman"/>
          <w:sz w:val="24"/>
          <w:szCs w:val="24"/>
        </w:rPr>
        <w:t xml:space="preserve"> age, sex and</w:t>
      </w:r>
      <w:r w:rsidR="00013062">
        <w:rPr>
          <w:rFonts w:ascii="Times New Roman" w:hAnsi="Times New Roman" w:cs="Times New Roman"/>
          <w:sz w:val="24"/>
          <w:szCs w:val="24"/>
        </w:rPr>
        <w:t>,</w:t>
      </w:r>
      <w:r w:rsidRPr="006A01DD">
        <w:rPr>
          <w:rFonts w:ascii="Times New Roman" w:hAnsi="Times New Roman" w:cs="Times New Roman"/>
          <w:sz w:val="24"/>
          <w:szCs w:val="24"/>
        </w:rPr>
        <w:t xml:space="preserve"> environme</w:t>
      </w:r>
      <w:r w:rsidR="000D56A5" w:rsidRPr="006A01DD">
        <w:rPr>
          <w:rFonts w:ascii="Times New Roman" w:hAnsi="Times New Roman" w:cs="Times New Roman"/>
          <w:sz w:val="24"/>
          <w:szCs w:val="24"/>
        </w:rPr>
        <w:t xml:space="preserve">nt. Mature animals </w:t>
      </w:r>
      <w:r w:rsidR="000D56A5" w:rsidRPr="006A01DD">
        <w:rPr>
          <w:rFonts w:ascii="Times New Roman" w:hAnsi="Times New Roman" w:cs="Times New Roman"/>
          <w:sz w:val="24"/>
          <w:szCs w:val="24"/>
        </w:rPr>
        <w:lastRenderedPageBreak/>
        <w:t xml:space="preserve">have built-up immunity and hence worm burden is not as prevalent as that of younger animals. Older animals </w:t>
      </w:r>
      <w:r w:rsidR="00971972" w:rsidRPr="006A01DD">
        <w:rPr>
          <w:rFonts w:ascii="Times New Roman" w:hAnsi="Times New Roman" w:cs="Times New Roman"/>
          <w:sz w:val="24"/>
          <w:szCs w:val="24"/>
        </w:rPr>
        <w:t>have been found to be</w:t>
      </w:r>
      <w:r w:rsidR="000D56A5" w:rsidRPr="006A01DD">
        <w:rPr>
          <w:rFonts w:ascii="Times New Roman" w:hAnsi="Times New Roman" w:cs="Times New Roman"/>
          <w:sz w:val="24"/>
          <w:szCs w:val="24"/>
        </w:rPr>
        <w:t xml:space="preserve"> dewormed using any product as opposed to yo</w:t>
      </w:r>
      <w:r w:rsidR="00971972" w:rsidRPr="006A01DD">
        <w:rPr>
          <w:rFonts w:ascii="Times New Roman" w:hAnsi="Times New Roman" w:cs="Times New Roman"/>
          <w:sz w:val="24"/>
          <w:szCs w:val="24"/>
        </w:rPr>
        <w:t xml:space="preserve">unger animals which are sensitive, hence specific de-wormers. </w:t>
      </w:r>
      <w:r w:rsidR="000D56A5" w:rsidRPr="006A01DD">
        <w:rPr>
          <w:rFonts w:ascii="Times New Roman" w:hAnsi="Times New Roman" w:cs="Times New Roman"/>
          <w:sz w:val="24"/>
          <w:szCs w:val="24"/>
        </w:rPr>
        <w:t xml:space="preserve">Female cows have a high prevalence, especially during times of freshening and hence their deworming is more often than that of males. Environmental factors can include crowded pastures, wet years and, therefore, animals in such have different deworming schedules. </w:t>
      </w:r>
      <w:r w:rsidR="00971972" w:rsidRPr="006A01DD">
        <w:rPr>
          <w:rFonts w:ascii="Times New Roman" w:hAnsi="Times New Roman" w:cs="Times New Roman"/>
          <w:sz w:val="24"/>
          <w:szCs w:val="24"/>
        </w:rPr>
        <w:t xml:space="preserve">Bulls are more vulnerable to parasitic attack. On the matter of age, it is preferred for young cattle to begin the deworming programme at the pre-weaning stage (3 to 4 months) after birth. </w:t>
      </w:r>
    </w:p>
    <w:p w:rsidR="00971972" w:rsidRPr="006A01DD" w:rsidRDefault="00971972"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 xml:space="preserve">This study also went ahead and presented the major </w:t>
      </w:r>
      <w:proofErr w:type="spellStart"/>
      <w:r w:rsidRPr="006A01DD">
        <w:rPr>
          <w:rFonts w:ascii="Times New Roman" w:hAnsi="Times New Roman" w:cs="Times New Roman"/>
          <w:sz w:val="24"/>
          <w:szCs w:val="24"/>
        </w:rPr>
        <w:t>parasiticides</w:t>
      </w:r>
      <w:proofErr w:type="spellEnd"/>
      <w:r w:rsidRPr="006A01DD">
        <w:rPr>
          <w:rFonts w:ascii="Times New Roman" w:hAnsi="Times New Roman" w:cs="Times New Roman"/>
          <w:sz w:val="24"/>
          <w:szCs w:val="24"/>
        </w:rPr>
        <w:t xml:space="preserve">/drenchers alongside their efficacies as presented in the table below. </w:t>
      </w:r>
    </w:p>
    <w:tbl>
      <w:tblPr>
        <w:tblStyle w:val="TableGrid"/>
        <w:tblW w:w="0" w:type="auto"/>
        <w:tblLayout w:type="fixed"/>
        <w:tblLook w:val="04A0" w:firstRow="1" w:lastRow="0" w:firstColumn="1" w:lastColumn="0" w:noHBand="0" w:noVBand="1"/>
      </w:tblPr>
      <w:tblGrid>
        <w:gridCol w:w="1348"/>
        <w:gridCol w:w="1167"/>
        <w:gridCol w:w="1260"/>
        <w:gridCol w:w="933"/>
        <w:gridCol w:w="957"/>
        <w:gridCol w:w="810"/>
        <w:gridCol w:w="768"/>
        <w:gridCol w:w="945"/>
        <w:gridCol w:w="1162"/>
      </w:tblGrid>
      <w:tr w:rsidR="006736C0" w:rsidRPr="006A01DD" w:rsidTr="006736C0">
        <w:tc>
          <w:tcPr>
            <w:tcW w:w="1348"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Anthelmintic</w:t>
            </w:r>
          </w:p>
        </w:tc>
        <w:tc>
          <w:tcPr>
            <w:tcW w:w="1167"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Roundworms</w:t>
            </w:r>
          </w:p>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Inhibited </w:t>
            </w:r>
          </w:p>
        </w:tc>
        <w:tc>
          <w:tcPr>
            <w:tcW w:w="1260"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Roundworms active</w:t>
            </w:r>
          </w:p>
        </w:tc>
        <w:tc>
          <w:tcPr>
            <w:tcW w:w="933"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Liver flukes </w:t>
            </w:r>
          </w:p>
        </w:tc>
        <w:tc>
          <w:tcPr>
            <w:tcW w:w="957"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Tapeworms </w:t>
            </w:r>
          </w:p>
        </w:tc>
        <w:tc>
          <w:tcPr>
            <w:tcW w:w="810"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Mites </w:t>
            </w:r>
          </w:p>
        </w:tc>
        <w:tc>
          <w:tcPr>
            <w:tcW w:w="768"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Lice </w:t>
            </w:r>
          </w:p>
        </w:tc>
        <w:tc>
          <w:tcPr>
            <w:tcW w:w="945"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proofErr w:type="spellStart"/>
            <w:r w:rsidRPr="006A01DD">
              <w:rPr>
                <w:rFonts w:ascii="Times New Roman" w:hAnsi="Times New Roman" w:cs="Times New Roman"/>
                <w:b/>
                <w:sz w:val="24"/>
                <w:szCs w:val="24"/>
              </w:rPr>
              <w:t>Warbies</w:t>
            </w:r>
            <w:proofErr w:type="spellEnd"/>
            <w:r w:rsidRPr="006A01DD">
              <w:rPr>
                <w:rFonts w:ascii="Times New Roman" w:hAnsi="Times New Roman" w:cs="Times New Roman"/>
                <w:b/>
                <w:sz w:val="24"/>
                <w:szCs w:val="24"/>
              </w:rPr>
              <w:t xml:space="preserve"> </w:t>
            </w:r>
          </w:p>
        </w:tc>
        <w:tc>
          <w:tcPr>
            <w:tcW w:w="1162" w:type="dxa"/>
          </w:tcPr>
          <w:p w:rsidR="009F56F8" w:rsidRPr="006A01DD" w:rsidRDefault="009F56F8"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b/>
                <w:sz w:val="24"/>
                <w:szCs w:val="24"/>
              </w:rPr>
              <w:t xml:space="preserve">Persistence </w:t>
            </w:r>
          </w:p>
        </w:tc>
      </w:tr>
      <w:tr w:rsidR="006736C0" w:rsidRPr="006A01DD" w:rsidTr="006736C0">
        <w:tc>
          <w:tcPr>
            <w:tcW w:w="1348" w:type="dxa"/>
          </w:tcPr>
          <w:p w:rsidR="009F56F8" w:rsidRPr="006A01DD" w:rsidRDefault="001C596B" w:rsidP="006A01DD">
            <w:pPr>
              <w:spacing w:before="100" w:beforeAutospacing="1" w:after="100" w:afterAutospacing="1" w:line="480" w:lineRule="auto"/>
              <w:rPr>
                <w:rFonts w:ascii="Times New Roman" w:hAnsi="Times New Roman" w:cs="Times New Roman"/>
                <w:sz w:val="24"/>
                <w:szCs w:val="24"/>
              </w:rPr>
            </w:pPr>
            <w:proofErr w:type="spellStart"/>
            <w:r w:rsidRPr="006A01DD">
              <w:rPr>
                <w:rFonts w:ascii="Times New Roman" w:hAnsi="Times New Roman" w:cs="Times New Roman"/>
                <w:sz w:val="24"/>
                <w:szCs w:val="24"/>
              </w:rPr>
              <w:t>Morantel</w:t>
            </w:r>
            <w:proofErr w:type="spellEnd"/>
            <w:r w:rsidRPr="006A01DD">
              <w:rPr>
                <w:rFonts w:ascii="Times New Roman" w:hAnsi="Times New Roman" w:cs="Times New Roman"/>
                <w:sz w:val="24"/>
                <w:szCs w:val="24"/>
              </w:rPr>
              <w:t xml:space="preserve"> </w:t>
            </w:r>
          </w:p>
        </w:tc>
        <w:tc>
          <w:tcPr>
            <w:tcW w:w="116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126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Fair </w:t>
            </w:r>
          </w:p>
        </w:tc>
        <w:tc>
          <w:tcPr>
            <w:tcW w:w="933"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None </w:t>
            </w:r>
          </w:p>
        </w:tc>
        <w:tc>
          <w:tcPr>
            <w:tcW w:w="95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81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768"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45"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1162"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r>
      <w:tr w:rsidR="006736C0" w:rsidRPr="006A01DD" w:rsidTr="006736C0">
        <w:tc>
          <w:tcPr>
            <w:tcW w:w="1348" w:type="dxa"/>
          </w:tcPr>
          <w:p w:rsidR="009F56F8" w:rsidRPr="006A01DD" w:rsidRDefault="001C596B" w:rsidP="006A01DD">
            <w:pPr>
              <w:spacing w:before="100" w:beforeAutospacing="1" w:after="100" w:afterAutospacing="1" w:line="480" w:lineRule="auto"/>
              <w:rPr>
                <w:rFonts w:ascii="Times New Roman" w:hAnsi="Times New Roman" w:cs="Times New Roman"/>
                <w:sz w:val="24"/>
                <w:szCs w:val="24"/>
              </w:rPr>
            </w:pPr>
            <w:proofErr w:type="spellStart"/>
            <w:r w:rsidRPr="006A01DD">
              <w:rPr>
                <w:rFonts w:ascii="Times New Roman" w:hAnsi="Times New Roman" w:cs="Times New Roman"/>
                <w:sz w:val="24"/>
                <w:szCs w:val="24"/>
              </w:rPr>
              <w:t>Albendazole</w:t>
            </w:r>
            <w:proofErr w:type="spellEnd"/>
          </w:p>
        </w:tc>
        <w:tc>
          <w:tcPr>
            <w:tcW w:w="116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Fair</w:t>
            </w:r>
          </w:p>
        </w:tc>
        <w:tc>
          <w:tcPr>
            <w:tcW w:w="126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Good </w:t>
            </w:r>
          </w:p>
        </w:tc>
        <w:tc>
          <w:tcPr>
            <w:tcW w:w="933"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Some </w:t>
            </w:r>
          </w:p>
        </w:tc>
        <w:tc>
          <w:tcPr>
            <w:tcW w:w="95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Some </w:t>
            </w:r>
          </w:p>
        </w:tc>
        <w:tc>
          <w:tcPr>
            <w:tcW w:w="81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768"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45"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1162"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r>
      <w:tr w:rsidR="006736C0" w:rsidRPr="006A01DD" w:rsidTr="006736C0">
        <w:tc>
          <w:tcPr>
            <w:tcW w:w="1348" w:type="dxa"/>
          </w:tcPr>
          <w:p w:rsidR="009F56F8" w:rsidRPr="006A01DD" w:rsidRDefault="001C596B" w:rsidP="006A01DD">
            <w:pPr>
              <w:spacing w:before="100" w:beforeAutospacing="1" w:after="100" w:afterAutospacing="1" w:line="480" w:lineRule="auto"/>
              <w:rPr>
                <w:rFonts w:ascii="Times New Roman" w:hAnsi="Times New Roman" w:cs="Times New Roman"/>
                <w:sz w:val="24"/>
                <w:szCs w:val="24"/>
              </w:rPr>
            </w:pPr>
            <w:proofErr w:type="spellStart"/>
            <w:r w:rsidRPr="006A01DD">
              <w:rPr>
                <w:rFonts w:ascii="Times New Roman" w:hAnsi="Times New Roman" w:cs="Times New Roman"/>
                <w:sz w:val="24"/>
                <w:szCs w:val="24"/>
              </w:rPr>
              <w:t>Fenbendazole</w:t>
            </w:r>
            <w:proofErr w:type="spellEnd"/>
          </w:p>
        </w:tc>
        <w:tc>
          <w:tcPr>
            <w:tcW w:w="116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Fair </w:t>
            </w:r>
          </w:p>
        </w:tc>
        <w:tc>
          <w:tcPr>
            <w:tcW w:w="126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Good </w:t>
            </w:r>
          </w:p>
        </w:tc>
        <w:tc>
          <w:tcPr>
            <w:tcW w:w="933"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57"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Some</w:t>
            </w:r>
          </w:p>
        </w:tc>
        <w:tc>
          <w:tcPr>
            <w:tcW w:w="810"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768"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45"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1162" w:type="dxa"/>
          </w:tcPr>
          <w:p w:rsidR="009F56F8"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r>
      <w:tr w:rsidR="001C596B" w:rsidRPr="006A01DD" w:rsidTr="006736C0">
        <w:tc>
          <w:tcPr>
            <w:tcW w:w="1348" w:type="dxa"/>
          </w:tcPr>
          <w:p w:rsidR="001C596B" w:rsidRPr="006A01DD" w:rsidRDefault="001C596B" w:rsidP="006A01DD">
            <w:pPr>
              <w:spacing w:before="100" w:beforeAutospacing="1" w:after="100" w:afterAutospacing="1" w:line="480" w:lineRule="auto"/>
              <w:rPr>
                <w:rFonts w:ascii="Times New Roman" w:hAnsi="Times New Roman" w:cs="Times New Roman"/>
                <w:sz w:val="24"/>
                <w:szCs w:val="24"/>
              </w:rPr>
            </w:pPr>
            <w:proofErr w:type="spellStart"/>
            <w:r w:rsidRPr="006A01DD">
              <w:rPr>
                <w:rFonts w:ascii="Times New Roman" w:hAnsi="Times New Roman" w:cs="Times New Roman"/>
                <w:sz w:val="24"/>
                <w:szCs w:val="24"/>
              </w:rPr>
              <w:t>Milbemycins</w:t>
            </w:r>
            <w:proofErr w:type="spellEnd"/>
          </w:p>
        </w:tc>
        <w:tc>
          <w:tcPr>
            <w:tcW w:w="1167"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1260"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933"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57"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810"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Good </w:t>
            </w:r>
          </w:p>
        </w:tc>
        <w:tc>
          <w:tcPr>
            <w:tcW w:w="768" w:type="dxa"/>
          </w:tcPr>
          <w:p w:rsidR="001C596B" w:rsidRPr="006A01DD" w:rsidRDefault="006736C0" w:rsidP="006A01DD">
            <w:pPr>
              <w:spacing w:before="100" w:beforeAutospacing="1" w:after="100" w:afterAutospacing="1" w:line="480" w:lineRule="auto"/>
              <w:rPr>
                <w:rFonts w:ascii="Times New Roman" w:hAnsi="Times New Roman" w:cs="Times New Roman"/>
                <w:b/>
                <w:sz w:val="24"/>
                <w:szCs w:val="24"/>
              </w:rPr>
            </w:pPr>
            <w:r w:rsidRPr="006A01DD">
              <w:rPr>
                <w:rFonts w:ascii="Times New Roman" w:hAnsi="Times New Roman" w:cs="Times New Roman"/>
                <w:sz w:val="24"/>
                <w:szCs w:val="24"/>
              </w:rPr>
              <w:t>Good</w:t>
            </w:r>
          </w:p>
        </w:tc>
        <w:tc>
          <w:tcPr>
            <w:tcW w:w="945"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1162"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Good</w:t>
            </w:r>
          </w:p>
        </w:tc>
      </w:tr>
      <w:tr w:rsidR="001C596B" w:rsidRPr="006A01DD" w:rsidTr="006736C0">
        <w:tc>
          <w:tcPr>
            <w:tcW w:w="1348" w:type="dxa"/>
          </w:tcPr>
          <w:p w:rsidR="001C596B" w:rsidRPr="006A01DD" w:rsidRDefault="001C596B" w:rsidP="006A01DD">
            <w:pPr>
              <w:spacing w:before="100" w:beforeAutospacing="1" w:after="100" w:afterAutospacing="1" w:line="480" w:lineRule="auto"/>
              <w:rPr>
                <w:rFonts w:ascii="Times New Roman" w:hAnsi="Times New Roman" w:cs="Times New Roman"/>
                <w:sz w:val="24"/>
                <w:szCs w:val="24"/>
              </w:rPr>
            </w:pPr>
            <w:proofErr w:type="spellStart"/>
            <w:r w:rsidRPr="006A01DD">
              <w:rPr>
                <w:rFonts w:ascii="Times New Roman" w:hAnsi="Times New Roman" w:cs="Times New Roman"/>
                <w:sz w:val="24"/>
                <w:szCs w:val="24"/>
              </w:rPr>
              <w:lastRenderedPageBreak/>
              <w:t>Avermectins</w:t>
            </w:r>
            <w:proofErr w:type="spellEnd"/>
          </w:p>
        </w:tc>
        <w:tc>
          <w:tcPr>
            <w:tcW w:w="1167"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1260"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933"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957"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None</w:t>
            </w:r>
          </w:p>
        </w:tc>
        <w:tc>
          <w:tcPr>
            <w:tcW w:w="810"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Good </w:t>
            </w:r>
          </w:p>
        </w:tc>
        <w:tc>
          <w:tcPr>
            <w:tcW w:w="768"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Good</w:t>
            </w:r>
          </w:p>
        </w:tc>
        <w:tc>
          <w:tcPr>
            <w:tcW w:w="945"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Excellent</w:t>
            </w:r>
          </w:p>
        </w:tc>
        <w:tc>
          <w:tcPr>
            <w:tcW w:w="1162" w:type="dxa"/>
          </w:tcPr>
          <w:p w:rsidR="001C596B" w:rsidRPr="006A01DD" w:rsidRDefault="006736C0"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Good</w:t>
            </w:r>
          </w:p>
        </w:tc>
      </w:tr>
    </w:tbl>
    <w:p w:rsidR="009F56F8" w:rsidRPr="006A01DD" w:rsidRDefault="009F56F8"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 xml:space="preserve"> Source: Animart.com</w:t>
      </w:r>
    </w:p>
    <w:p w:rsidR="00A529BF" w:rsidRPr="006A01DD" w:rsidRDefault="00A529BF"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t>The advantages of deworming;</w:t>
      </w:r>
    </w:p>
    <w:p w:rsidR="009F56F8" w:rsidRPr="006A01DD" w:rsidRDefault="009F56F8"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 xml:space="preserve">According to Wes Ishmael, deworming of calves before they are born is very logical because of the performance effects attributed to worms (2003). </w:t>
      </w:r>
      <w:proofErr w:type="spellStart"/>
      <w:r w:rsidRPr="006A01DD">
        <w:rPr>
          <w:rFonts w:ascii="Times New Roman" w:hAnsi="Times New Roman" w:cs="Times New Roman"/>
          <w:sz w:val="24"/>
          <w:szCs w:val="24"/>
        </w:rPr>
        <w:t>Ostertagia</w:t>
      </w:r>
      <w:proofErr w:type="spellEnd"/>
      <w:r w:rsidRPr="006A01DD">
        <w:rPr>
          <w:rFonts w:ascii="Times New Roman" w:hAnsi="Times New Roman" w:cs="Times New Roman"/>
          <w:sz w:val="24"/>
          <w:szCs w:val="24"/>
        </w:rPr>
        <w:t xml:space="preserve"> </w:t>
      </w:r>
      <w:proofErr w:type="spellStart"/>
      <w:r w:rsidRPr="006A01DD">
        <w:rPr>
          <w:rFonts w:ascii="Times New Roman" w:hAnsi="Times New Roman" w:cs="Times New Roman"/>
          <w:sz w:val="24"/>
          <w:szCs w:val="24"/>
        </w:rPr>
        <w:t>ostertagi</w:t>
      </w:r>
      <w:proofErr w:type="spellEnd"/>
      <w:r w:rsidRPr="006A01DD">
        <w:rPr>
          <w:rFonts w:ascii="Times New Roman" w:hAnsi="Times New Roman" w:cs="Times New Roman"/>
          <w:sz w:val="24"/>
          <w:szCs w:val="24"/>
        </w:rPr>
        <w:t xml:space="preserve"> or brown stomach worm is very prevalent in the United States. It destroys the internal </w:t>
      </w:r>
      <w:r w:rsidR="00E6000F" w:rsidRPr="006A01DD">
        <w:rPr>
          <w:rFonts w:ascii="Times New Roman" w:hAnsi="Times New Roman" w:cs="Times New Roman"/>
          <w:sz w:val="24"/>
          <w:szCs w:val="24"/>
        </w:rPr>
        <w:t>parasites that</w:t>
      </w:r>
      <w:r w:rsidRPr="006A01DD">
        <w:rPr>
          <w:rFonts w:ascii="Times New Roman" w:hAnsi="Times New Roman" w:cs="Times New Roman"/>
          <w:sz w:val="24"/>
          <w:szCs w:val="24"/>
        </w:rPr>
        <w:t xml:space="preserve"> are prevalent in a cattle.</w:t>
      </w:r>
      <w:r w:rsidR="00E6000F" w:rsidRPr="006A01DD">
        <w:rPr>
          <w:rFonts w:ascii="Times New Roman" w:hAnsi="Times New Roman" w:cs="Times New Roman"/>
          <w:sz w:val="24"/>
          <w:szCs w:val="24"/>
        </w:rPr>
        <w:t xml:space="preserve"> The science of</w:t>
      </w:r>
      <w:r w:rsidRPr="006A01DD">
        <w:rPr>
          <w:rFonts w:ascii="Times New Roman" w:hAnsi="Times New Roman" w:cs="Times New Roman"/>
          <w:sz w:val="24"/>
          <w:szCs w:val="24"/>
        </w:rPr>
        <w:t xml:space="preserve"> </w:t>
      </w:r>
      <w:proofErr w:type="spellStart"/>
      <w:r w:rsidR="00E6000F" w:rsidRPr="006A01DD">
        <w:rPr>
          <w:rFonts w:ascii="Times New Roman" w:hAnsi="Times New Roman" w:cs="Times New Roman"/>
          <w:sz w:val="24"/>
          <w:szCs w:val="24"/>
        </w:rPr>
        <w:t>Ostertagia</w:t>
      </w:r>
      <w:proofErr w:type="spellEnd"/>
      <w:r w:rsidR="00E6000F" w:rsidRPr="006A01DD">
        <w:rPr>
          <w:rFonts w:ascii="Times New Roman" w:hAnsi="Times New Roman" w:cs="Times New Roman"/>
          <w:sz w:val="24"/>
          <w:szCs w:val="24"/>
        </w:rPr>
        <w:t xml:space="preserve"> is that it attaches to the cattle’s abomasa to irritate cells aligning the gastric gland. Further, they induce an added enzyme production to suppress appetite</w:t>
      </w:r>
      <w:r w:rsidR="000B321E" w:rsidRPr="006A01DD">
        <w:rPr>
          <w:rFonts w:ascii="Times New Roman" w:hAnsi="Times New Roman" w:cs="Times New Roman"/>
          <w:sz w:val="24"/>
          <w:szCs w:val="24"/>
        </w:rPr>
        <w:t xml:space="preserve">. This research has also shown that protein metabolism is also interfered with which reduces the </w:t>
      </w:r>
      <w:r w:rsidR="00013062">
        <w:rPr>
          <w:rFonts w:ascii="Times New Roman" w:hAnsi="Times New Roman" w:cs="Times New Roman"/>
          <w:sz w:val="24"/>
          <w:szCs w:val="24"/>
        </w:rPr>
        <w:t>number</w:t>
      </w:r>
      <w:r w:rsidR="000B321E" w:rsidRPr="006A01DD">
        <w:rPr>
          <w:rFonts w:ascii="Times New Roman" w:hAnsi="Times New Roman" w:cs="Times New Roman"/>
          <w:sz w:val="24"/>
          <w:szCs w:val="24"/>
        </w:rPr>
        <w:t xml:space="preserve"> of proteins in the body. Antibody production is therefore curtailed. </w:t>
      </w:r>
      <w:proofErr w:type="spellStart"/>
      <w:r w:rsidR="000B321E" w:rsidRPr="006A01DD">
        <w:rPr>
          <w:rFonts w:ascii="Times New Roman" w:hAnsi="Times New Roman" w:cs="Times New Roman"/>
          <w:sz w:val="24"/>
          <w:szCs w:val="24"/>
        </w:rPr>
        <w:t>Ost</w:t>
      </w:r>
      <w:r w:rsidR="00013062">
        <w:rPr>
          <w:rFonts w:ascii="Times New Roman" w:hAnsi="Times New Roman" w:cs="Times New Roman"/>
          <w:sz w:val="24"/>
          <w:szCs w:val="24"/>
        </w:rPr>
        <w:t>ertagia</w:t>
      </w:r>
      <w:proofErr w:type="spellEnd"/>
      <w:r w:rsidR="00013062">
        <w:rPr>
          <w:rFonts w:ascii="Times New Roman" w:hAnsi="Times New Roman" w:cs="Times New Roman"/>
          <w:sz w:val="24"/>
          <w:szCs w:val="24"/>
        </w:rPr>
        <w:t xml:space="preserve"> infected cattle consume</w:t>
      </w:r>
      <w:r w:rsidR="000B321E" w:rsidRPr="006A01DD">
        <w:rPr>
          <w:rFonts w:ascii="Times New Roman" w:hAnsi="Times New Roman" w:cs="Times New Roman"/>
          <w:sz w:val="24"/>
          <w:szCs w:val="24"/>
        </w:rPr>
        <w:t xml:space="preserve"> less forcing the body to utilize the less available nutrients. This results in the impairment of </w:t>
      </w:r>
      <w:r w:rsidR="00013062">
        <w:rPr>
          <w:rFonts w:ascii="Times New Roman" w:hAnsi="Times New Roman" w:cs="Times New Roman"/>
          <w:sz w:val="24"/>
          <w:szCs w:val="24"/>
        </w:rPr>
        <w:t xml:space="preserve">the </w:t>
      </w:r>
      <w:r w:rsidR="000B321E" w:rsidRPr="006A01DD">
        <w:rPr>
          <w:rFonts w:ascii="Times New Roman" w:hAnsi="Times New Roman" w:cs="Times New Roman"/>
          <w:sz w:val="24"/>
          <w:szCs w:val="24"/>
        </w:rPr>
        <w:t xml:space="preserve">immune response system. Calves are very prevalent to the </w:t>
      </w:r>
      <w:proofErr w:type="spellStart"/>
      <w:r w:rsidR="000B321E" w:rsidRPr="006A01DD">
        <w:rPr>
          <w:rFonts w:ascii="Times New Roman" w:hAnsi="Times New Roman" w:cs="Times New Roman"/>
          <w:sz w:val="24"/>
          <w:szCs w:val="24"/>
        </w:rPr>
        <w:t>Ostertagia</w:t>
      </w:r>
      <w:proofErr w:type="spellEnd"/>
      <w:r w:rsidR="000B321E" w:rsidRPr="006A01DD">
        <w:rPr>
          <w:rFonts w:ascii="Times New Roman" w:hAnsi="Times New Roman" w:cs="Times New Roman"/>
          <w:sz w:val="24"/>
          <w:szCs w:val="24"/>
        </w:rPr>
        <w:t>, their body cannot resist them in their early stages as th</w:t>
      </w:r>
      <w:r w:rsidR="00706187" w:rsidRPr="006A01DD">
        <w:rPr>
          <w:rFonts w:ascii="Times New Roman" w:hAnsi="Times New Roman" w:cs="Times New Roman"/>
          <w:sz w:val="24"/>
          <w:szCs w:val="24"/>
        </w:rPr>
        <w:t xml:space="preserve">ey nibble off the ground. This is one major justification that deworming is vital for calves. </w:t>
      </w:r>
      <w:r w:rsidR="00BC4B81" w:rsidRPr="006A01DD">
        <w:rPr>
          <w:rFonts w:ascii="Times New Roman" w:hAnsi="Times New Roman" w:cs="Times New Roman"/>
          <w:sz w:val="24"/>
          <w:szCs w:val="24"/>
        </w:rPr>
        <w:t xml:space="preserve">The life cycle of </w:t>
      </w:r>
      <w:proofErr w:type="spellStart"/>
      <w:r w:rsidR="00BC4B81" w:rsidRPr="006A01DD">
        <w:rPr>
          <w:rFonts w:ascii="Times New Roman" w:hAnsi="Times New Roman" w:cs="Times New Roman"/>
          <w:sz w:val="24"/>
          <w:szCs w:val="24"/>
        </w:rPr>
        <w:t>Ostertagia</w:t>
      </w:r>
      <w:proofErr w:type="spellEnd"/>
      <w:r w:rsidR="00BC4B81" w:rsidRPr="006A01DD">
        <w:rPr>
          <w:rFonts w:ascii="Times New Roman" w:hAnsi="Times New Roman" w:cs="Times New Roman"/>
          <w:sz w:val="24"/>
          <w:szCs w:val="24"/>
        </w:rPr>
        <w:t xml:space="preserve"> allows the parasite to be controllable by deworming cattle on pasture</w:t>
      </w:r>
      <w:r w:rsidR="00AD4CC1" w:rsidRPr="006A01DD">
        <w:rPr>
          <w:rFonts w:ascii="Times New Roman" w:hAnsi="Times New Roman" w:cs="Times New Roman"/>
          <w:sz w:val="24"/>
          <w:szCs w:val="24"/>
        </w:rPr>
        <w:t xml:space="preserve"> after a proper timing with </w:t>
      </w:r>
      <w:r w:rsidR="00013062">
        <w:rPr>
          <w:rFonts w:ascii="Times New Roman" w:hAnsi="Times New Roman" w:cs="Times New Roman"/>
          <w:sz w:val="24"/>
          <w:szCs w:val="24"/>
        </w:rPr>
        <w:t xml:space="preserve">an </w:t>
      </w:r>
      <w:r w:rsidR="00AD4CC1" w:rsidRPr="006A01DD">
        <w:rPr>
          <w:rFonts w:ascii="Times New Roman" w:hAnsi="Times New Roman" w:cs="Times New Roman"/>
          <w:sz w:val="24"/>
          <w:szCs w:val="24"/>
        </w:rPr>
        <w:t xml:space="preserve">exact alignment of the products needed. </w:t>
      </w:r>
    </w:p>
    <w:p w:rsidR="00DF3188" w:rsidRPr="006A01DD" w:rsidRDefault="00DF3188"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 xml:space="preserve">The chemical control of worms on dry pasture has been </w:t>
      </w:r>
      <w:r w:rsidR="00E3582E" w:rsidRPr="006A01DD">
        <w:rPr>
          <w:rFonts w:ascii="Times New Roman" w:hAnsi="Times New Roman" w:cs="Times New Roman"/>
          <w:sz w:val="24"/>
          <w:szCs w:val="24"/>
        </w:rPr>
        <w:t>effective since</w:t>
      </w:r>
      <w:r w:rsidRPr="006A01DD">
        <w:rPr>
          <w:rFonts w:ascii="Times New Roman" w:hAnsi="Times New Roman" w:cs="Times New Roman"/>
          <w:sz w:val="24"/>
          <w:szCs w:val="24"/>
        </w:rPr>
        <w:t xml:space="preserve"> the 1980s. </w:t>
      </w:r>
      <w:r w:rsidR="00E3582E" w:rsidRPr="006A01DD">
        <w:rPr>
          <w:rFonts w:ascii="Times New Roman" w:hAnsi="Times New Roman" w:cs="Times New Roman"/>
          <w:sz w:val="24"/>
          <w:szCs w:val="24"/>
        </w:rPr>
        <w:t xml:space="preserve">The discovery of </w:t>
      </w:r>
      <w:proofErr w:type="spellStart"/>
      <w:r w:rsidR="00E3582E" w:rsidRPr="006A01DD">
        <w:rPr>
          <w:rFonts w:ascii="Times New Roman" w:hAnsi="Times New Roman" w:cs="Times New Roman"/>
          <w:sz w:val="24"/>
          <w:szCs w:val="24"/>
        </w:rPr>
        <w:t>anthemintics</w:t>
      </w:r>
      <w:proofErr w:type="spellEnd"/>
      <w:r w:rsidR="00E3582E" w:rsidRPr="006A01DD">
        <w:rPr>
          <w:rFonts w:ascii="Times New Roman" w:hAnsi="Times New Roman" w:cs="Times New Roman"/>
          <w:sz w:val="24"/>
          <w:szCs w:val="24"/>
        </w:rPr>
        <w:t xml:space="preserve">, </w:t>
      </w:r>
      <w:proofErr w:type="spellStart"/>
      <w:r w:rsidR="00E3582E" w:rsidRPr="006A01DD">
        <w:rPr>
          <w:rFonts w:ascii="Times New Roman" w:hAnsi="Times New Roman" w:cs="Times New Roman"/>
          <w:sz w:val="24"/>
          <w:szCs w:val="24"/>
        </w:rPr>
        <w:t>avermectins</w:t>
      </w:r>
      <w:proofErr w:type="spellEnd"/>
      <w:r w:rsidR="00E3582E" w:rsidRPr="006A01DD">
        <w:rPr>
          <w:rFonts w:ascii="Times New Roman" w:hAnsi="Times New Roman" w:cs="Times New Roman"/>
          <w:sz w:val="24"/>
          <w:szCs w:val="24"/>
        </w:rPr>
        <w:t xml:space="preserve"> (</w:t>
      </w:r>
      <w:proofErr w:type="spellStart"/>
      <w:r w:rsidR="00E3582E" w:rsidRPr="006A01DD">
        <w:rPr>
          <w:rFonts w:ascii="Times New Roman" w:hAnsi="Times New Roman" w:cs="Times New Roman"/>
          <w:sz w:val="24"/>
          <w:szCs w:val="24"/>
        </w:rPr>
        <w:t>dormectin</w:t>
      </w:r>
      <w:proofErr w:type="spellEnd"/>
      <w:r w:rsidR="00E3582E" w:rsidRPr="006A01DD">
        <w:rPr>
          <w:rFonts w:ascii="Times New Roman" w:hAnsi="Times New Roman" w:cs="Times New Roman"/>
          <w:sz w:val="24"/>
          <w:szCs w:val="24"/>
        </w:rPr>
        <w:t xml:space="preserve"> &amp; </w:t>
      </w:r>
      <w:proofErr w:type="spellStart"/>
      <w:r w:rsidR="00E3582E" w:rsidRPr="006A01DD">
        <w:rPr>
          <w:rFonts w:ascii="Times New Roman" w:hAnsi="Times New Roman" w:cs="Times New Roman"/>
          <w:sz w:val="24"/>
          <w:szCs w:val="24"/>
        </w:rPr>
        <w:t>invermectin</w:t>
      </w:r>
      <w:proofErr w:type="spellEnd"/>
      <w:r w:rsidR="00E3582E" w:rsidRPr="006A01DD">
        <w:rPr>
          <w:rFonts w:ascii="Times New Roman" w:hAnsi="Times New Roman" w:cs="Times New Roman"/>
          <w:sz w:val="24"/>
          <w:szCs w:val="24"/>
        </w:rPr>
        <w:t xml:space="preserve">), and </w:t>
      </w:r>
      <w:proofErr w:type="spellStart"/>
      <w:r w:rsidR="00E3582E" w:rsidRPr="006A01DD">
        <w:rPr>
          <w:rFonts w:ascii="Times New Roman" w:hAnsi="Times New Roman" w:cs="Times New Roman"/>
          <w:sz w:val="24"/>
          <w:szCs w:val="24"/>
        </w:rPr>
        <w:t>fenbendazole</w:t>
      </w:r>
      <w:proofErr w:type="spellEnd"/>
      <w:r w:rsidR="00E3582E" w:rsidRPr="006A01DD">
        <w:rPr>
          <w:rFonts w:ascii="Times New Roman" w:hAnsi="Times New Roman" w:cs="Times New Roman"/>
          <w:sz w:val="24"/>
          <w:szCs w:val="24"/>
        </w:rPr>
        <w:t xml:space="preserve"> (</w:t>
      </w:r>
      <w:proofErr w:type="spellStart"/>
      <w:r w:rsidR="00E3582E" w:rsidRPr="006A01DD">
        <w:rPr>
          <w:rFonts w:ascii="Times New Roman" w:hAnsi="Times New Roman" w:cs="Times New Roman"/>
          <w:sz w:val="24"/>
          <w:szCs w:val="24"/>
        </w:rPr>
        <w:t>benzimidazoles</w:t>
      </w:r>
      <w:proofErr w:type="spellEnd"/>
      <w:r w:rsidR="00E3582E" w:rsidRPr="006A01DD">
        <w:rPr>
          <w:rFonts w:ascii="Times New Roman" w:hAnsi="Times New Roman" w:cs="Times New Roman"/>
          <w:sz w:val="24"/>
          <w:szCs w:val="24"/>
        </w:rPr>
        <w:t>) ha</w:t>
      </w:r>
      <w:r w:rsidR="00013062">
        <w:rPr>
          <w:rFonts w:ascii="Times New Roman" w:hAnsi="Times New Roman" w:cs="Times New Roman"/>
          <w:sz w:val="24"/>
          <w:szCs w:val="24"/>
        </w:rPr>
        <w:t>ve</w:t>
      </w:r>
      <w:r w:rsidR="00E3582E" w:rsidRPr="006A01DD">
        <w:rPr>
          <w:rFonts w:ascii="Times New Roman" w:hAnsi="Times New Roman" w:cs="Times New Roman"/>
          <w:sz w:val="24"/>
          <w:szCs w:val="24"/>
        </w:rPr>
        <w:t xml:space="preserve"> improved the effectiveness of </w:t>
      </w:r>
      <w:proofErr w:type="spellStart"/>
      <w:r w:rsidR="00E3582E" w:rsidRPr="006A01DD">
        <w:rPr>
          <w:rFonts w:ascii="Times New Roman" w:hAnsi="Times New Roman" w:cs="Times New Roman"/>
          <w:sz w:val="24"/>
          <w:szCs w:val="24"/>
        </w:rPr>
        <w:t>dewormers</w:t>
      </w:r>
      <w:proofErr w:type="spellEnd"/>
      <w:r w:rsidR="00E3582E" w:rsidRPr="006A01DD">
        <w:rPr>
          <w:rFonts w:ascii="Times New Roman" w:hAnsi="Times New Roman" w:cs="Times New Roman"/>
          <w:sz w:val="24"/>
          <w:szCs w:val="24"/>
        </w:rPr>
        <w:t xml:space="preserve"> against worms in cattle. </w:t>
      </w:r>
      <w:proofErr w:type="spellStart"/>
      <w:r w:rsidR="00013062">
        <w:rPr>
          <w:rFonts w:ascii="Times New Roman" w:hAnsi="Times New Roman" w:cs="Times New Roman"/>
          <w:sz w:val="24"/>
          <w:szCs w:val="24"/>
        </w:rPr>
        <w:lastRenderedPageBreak/>
        <w:t>Avermectin</w:t>
      </w:r>
      <w:proofErr w:type="spellEnd"/>
      <w:r w:rsidR="00013062">
        <w:rPr>
          <w:rFonts w:ascii="Times New Roman" w:hAnsi="Times New Roman" w:cs="Times New Roman"/>
          <w:sz w:val="24"/>
          <w:szCs w:val="24"/>
        </w:rPr>
        <w:t xml:space="preserve">, </w:t>
      </w:r>
      <w:r w:rsidR="00E3582E" w:rsidRPr="006A01DD">
        <w:rPr>
          <w:rFonts w:ascii="Times New Roman" w:hAnsi="Times New Roman" w:cs="Times New Roman"/>
          <w:sz w:val="24"/>
          <w:szCs w:val="24"/>
        </w:rPr>
        <w:t>for instance, destroy the larvae or adult worms in the stomach of the host</w:t>
      </w:r>
      <w:r w:rsidR="00C50DF7" w:rsidRPr="006A01DD">
        <w:rPr>
          <w:rFonts w:ascii="Times New Roman" w:hAnsi="Times New Roman" w:cs="Times New Roman"/>
          <w:sz w:val="24"/>
          <w:szCs w:val="24"/>
        </w:rPr>
        <w:t xml:space="preserve"> as well as those hibernating in the abomasum. This is because it has a long residual effect. </w:t>
      </w:r>
      <w:proofErr w:type="spellStart"/>
      <w:r w:rsidR="00C50DF7" w:rsidRPr="006A01DD">
        <w:rPr>
          <w:rFonts w:ascii="Times New Roman" w:hAnsi="Times New Roman" w:cs="Times New Roman"/>
          <w:sz w:val="24"/>
          <w:szCs w:val="24"/>
        </w:rPr>
        <w:t>Avermectin</w:t>
      </w:r>
      <w:proofErr w:type="spellEnd"/>
      <w:r w:rsidR="00C50DF7" w:rsidRPr="006A01DD">
        <w:rPr>
          <w:rFonts w:ascii="Times New Roman" w:hAnsi="Times New Roman" w:cs="Times New Roman"/>
          <w:sz w:val="24"/>
          <w:szCs w:val="24"/>
        </w:rPr>
        <w:t xml:space="preserve"> controls both internal and external parasites. Although </w:t>
      </w:r>
      <w:proofErr w:type="spellStart"/>
      <w:r w:rsidR="00C50DF7" w:rsidRPr="006A01DD">
        <w:rPr>
          <w:rFonts w:ascii="Times New Roman" w:hAnsi="Times New Roman" w:cs="Times New Roman"/>
          <w:sz w:val="24"/>
          <w:szCs w:val="24"/>
        </w:rPr>
        <w:t>fenbendazole</w:t>
      </w:r>
      <w:proofErr w:type="spellEnd"/>
      <w:r w:rsidR="00C50DF7" w:rsidRPr="006A01DD">
        <w:rPr>
          <w:rFonts w:ascii="Times New Roman" w:hAnsi="Times New Roman" w:cs="Times New Roman"/>
          <w:sz w:val="24"/>
          <w:szCs w:val="24"/>
        </w:rPr>
        <w:t xml:space="preserve"> effectively controls stomach worms, it is ineffective in fighting other parasites may because of its short-residual effect (Peter, 2016). </w:t>
      </w:r>
    </w:p>
    <w:p w:rsidR="00B761F3" w:rsidRPr="006A01DD" w:rsidRDefault="00013062" w:rsidP="006A01D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Deworming is a preven</w:t>
      </w:r>
      <w:r w:rsidR="00BD2597" w:rsidRPr="006A01DD">
        <w:rPr>
          <w:rFonts w:ascii="Times New Roman" w:hAnsi="Times New Roman" w:cs="Times New Roman"/>
          <w:sz w:val="24"/>
          <w:szCs w:val="24"/>
        </w:rPr>
        <w:t>tive me</w:t>
      </w:r>
      <w:r>
        <w:rPr>
          <w:rFonts w:ascii="Times New Roman" w:hAnsi="Times New Roman" w:cs="Times New Roman"/>
          <w:sz w:val="24"/>
          <w:szCs w:val="24"/>
        </w:rPr>
        <w:t xml:space="preserve">asure when applied on time. The </w:t>
      </w:r>
      <w:proofErr w:type="spellStart"/>
      <w:r>
        <w:rPr>
          <w:rFonts w:ascii="Times New Roman" w:hAnsi="Times New Roman" w:cs="Times New Roman"/>
          <w:sz w:val="24"/>
          <w:szCs w:val="24"/>
        </w:rPr>
        <w:t>dewormers</w:t>
      </w:r>
      <w:proofErr w:type="spellEnd"/>
      <w:r w:rsidR="00BD2597" w:rsidRPr="006A01DD">
        <w:rPr>
          <w:rFonts w:ascii="Times New Roman" w:hAnsi="Times New Roman" w:cs="Times New Roman"/>
          <w:sz w:val="24"/>
          <w:szCs w:val="24"/>
        </w:rPr>
        <w:t xml:space="preserve"> reduce infections rate. They </w:t>
      </w:r>
      <w:r>
        <w:rPr>
          <w:rFonts w:ascii="Times New Roman" w:hAnsi="Times New Roman" w:cs="Times New Roman"/>
          <w:sz w:val="24"/>
          <w:szCs w:val="24"/>
        </w:rPr>
        <w:t xml:space="preserve">also </w:t>
      </w:r>
      <w:r w:rsidR="00BD2597" w:rsidRPr="006A01DD">
        <w:rPr>
          <w:rFonts w:ascii="Times New Roman" w:hAnsi="Times New Roman" w:cs="Times New Roman"/>
          <w:sz w:val="24"/>
          <w:szCs w:val="24"/>
        </w:rPr>
        <w:t xml:space="preserve">counter against the immense loss that farmers all over the world have witnessed; death of the animals, reduced productivity hence economic losses (Felix, 2015). </w:t>
      </w:r>
      <w:r w:rsidR="00B761F3" w:rsidRPr="006A01DD">
        <w:rPr>
          <w:rFonts w:ascii="Times New Roman" w:hAnsi="Times New Roman" w:cs="Times New Roman"/>
          <w:sz w:val="24"/>
          <w:szCs w:val="24"/>
        </w:rPr>
        <w:t>Another forgotten advantage of deworming is to reduce pasture contamination which increase</w:t>
      </w:r>
      <w:r>
        <w:rPr>
          <w:rFonts w:ascii="Times New Roman" w:hAnsi="Times New Roman" w:cs="Times New Roman"/>
          <w:sz w:val="24"/>
          <w:szCs w:val="24"/>
        </w:rPr>
        <w:t>s</w:t>
      </w:r>
      <w:r w:rsidR="00B761F3" w:rsidRPr="006A01DD">
        <w:rPr>
          <w:rFonts w:ascii="Times New Roman" w:hAnsi="Times New Roman" w:cs="Times New Roman"/>
          <w:sz w:val="24"/>
          <w:szCs w:val="24"/>
        </w:rPr>
        <w:t xml:space="preserve"> disease vulnerability (Victoria, 2017). </w:t>
      </w:r>
    </w:p>
    <w:p w:rsidR="00BD2597" w:rsidRPr="006A01DD" w:rsidRDefault="00BD2597"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t>Disadvantages of de</w:t>
      </w:r>
      <w:r w:rsidR="00D1600F" w:rsidRPr="006A01DD">
        <w:rPr>
          <w:rFonts w:ascii="Times New Roman" w:hAnsi="Times New Roman" w:cs="Times New Roman"/>
          <w:b/>
          <w:sz w:val="24"/>
          <w:szCs w:val="24"/>
        </w:rPr>
        <w:t>-</w:t>
      </w:r>
      <w:r w:rsidRPr="006A01DD">
        <w:rPr>
          <w:rFonts w:ascii="Times New Roman" w:hAnsi="Times New Roman" w:cs="Times New Roman"/>
          <w:b/>
          <w:sz w:val="24"/>
          <w:szCs w:val="24"/>
        </w:rPr>
        <w:t>wormers</w:t>
      </w:r>
    </w:p>
    <w:p w:rsidR="00D1600F" w:rsidRPr="006A01DD" w:rsidRDefault="00D1600F" w:rsidP="006A01DD">
      <w:pPr>
        <w:spacing w:before="100" w:beforeAutospacing="1" w:after="100" w:afterAutospacing="1" w:line="480" w:lineRule="auto"/>
        <w:rPr>
          <w:rFonts w:ascii="Times New Roman" w:hAnsi="Times New Roman" w:cs="Times New Roman"/>
          <w:sz w:val="24"/>
          <w:szCs w:val="24"/>
        </w:rPr>
      </w:pPr>
      <w:r w:rsidRPr="006A01DD">
        <w:rPr>
          <w:rFonts w:ascii="Times New Roman" w:hAnsi="Times New Roman" w:cs="Times New Roman"/>
          <w:sz w:val="24"/>
          <w:szCs w:val="24"/>
        </w:rPr>
        <w:tab/>
        <w:t>Research has shown that deworming ought to be procedural if benefits are to be witnessed. There is the need for understanding the parasites’ life cycles. Additionally, one needs to have exquisite knowledge o</w:t>
      </w:r>
      <w:r w:rsidR="00013062">
        <w:rPr>
          <w:rFonts w:ascii="Times New Roman" w:hAnsi="Times New Roman" w:cs="Times New Roman"/>
          <w:sz w:val="24"/>
          <w:szCs w:val="24"/>
        </w:rPr>
        <w:t>f</w:t>
      </w:r>
      <w:r w:rsidRPr="006A01DD">
        <w:rPr>
          <w:rFonts w:ascii="Times New Roman" w:hAnsi="Times New Roman" w:cs="Times New Roman"/>
          <w:sz w:val="24"/>
          <w:szCs w:val="24"/>
        </w:rPr>
        <w:t xml:space="preserve"> the classification of de-wormers. That’s not all, understanding the environment of your cattle will help you de-worming programmes achieve the best. </w:t>
      </w:r>
      <w:r w:rsidR="00272D84" w:rsidRPr="006A01DD">
        <w:rPr>
          <w:rFonts w:ascii="Times New Roman" w:hAnsi="Times New Roman" w:cs="Times New Roman"/>
          <w:sz w:val="24"/>
          <w:szCs w:val="24"/>
        </w:rPr>
        <w:t xml:space="preserve">The hustle that farmers make trying to keep up with these procedure brings about the side effects of de-wormers. </w:t>
      </w:r>
    </w:p>
    <w:p w:rsidR="008F6168" w:rsidRPr="006A01DD" w:rsidRDefault="000B2A06"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De</w:t>
      </w:r>
      <w:r w:rsidR="00D9763B" w:rsidRPr="006A01DD">
        <w:rPr>
          <w:rFonts w:ascii="Times New Roman" w:hAnsi="Times New Roman" w:cs="Times New Roman"/>
          <w:sz w:val="24"/>
          <w:szCs w:val="24"/>
        </w:rPr>
        <w:t>-</w:t>
      </w:r>
      <w:r w:rsidRPr="006A01DD">
        <w:rPr>
          <w:rFonts w:ascii="Times New Roman" w:hAnsi="Times New Roman" w:cs="Times New Roman"/>
          <w:sz w:val="24"/>
          <w:szCs w:val="24"/>
        </w:rPr>
        <w:t>worm</w:t>
      </w:r>
      <w:r w:rsidR="00D9763B" w:rsidRPr="006A01DD">
        <w:rPr>
          <w:rFonts w:ascii="Times New Roman" w:hAnsi="Times New Roman" w:cs="Times New Roman"/>
          <w:sz w:val="24"/>
          <w:szCs w:val="24"/>
        </w:rPr>
        <w:t>e</w:t>
      </w:r>
      <w:r w:rsidRPr="006A01DD">
        <w:rPr>
          <w:rFonts w:ascii="Times New Roman" w:hAnsi="Times New Roman" w:cs="Times New Roman"/>
          <w:sz w:val="24"/>
          <w:szCs w:val="24"/>
        </w:rPr>
        <w:t>rs are expensive. A farmer needs t</w:t>
      </w:r>
      <w:r w:rsidR="00D9763B" w:rsidRPr="006A01DD">
        <w:rPr>
          <w:rFonts w:ascii="Times New Roman" w:hAnsi="Times New Roman" w:cs="Times New Roman"/>
          <w:sz w:val="24"/>
          <w:szCs w:val="24"/>
        </w:rPr>
        <w:t>o have to be solvent enough to</w:t>
      </w:r>
      <w:r w:rsidRPr="006A01DD">
        <w:rPr>
          <w:rFonts w:ascii="Times New Roman" w:hAnsi="Times New Roman" w:cs="Times New Roman"/>
          <w:sz w:val="24"/>
          <w:szCs w:val="24"/>
        </w:rPr>
        <w:t xml:space="preserve"> embrace a pr</w:t>
      </w:r>
      <w:r w:rsidR="00D9763B" w:rsidRPr="006A01DD">
        <w:rPr>
          <w:rFonts w:ascii="Times New Roman" w:hAnsi="Times New Roman" w:cs="Times New Roman"/>
          <w:sz w:val="24"/>
          <w:szCs w:val="24"/>
        </w:rPr>
        <w:t xml:space="preserve">ogram that will suffice his/her farm need. Ineffective deworming does not stop the shedding of eggs, and as a matter of fact, it does not kill both adults and larvae. These products have been </w:t>
      </w:r>
      <w:r w:rsidR="00D9763B" w:rsidRPr="006A01DD">
        <w:rPr>
          <w:rFonts w:ascii="Times New Roman" w:hAnsi="Times New Roman" w:cs="Times New Roman"/>
          <w:sz w:val="24"/>
          <w:szCs w:val="24"/>
        </w:rPr>
        <w:lastRenderedPageBreak/>
        <w:t xml:space="preserve">found to have different degrees of resistance, hence their effectiveness. </w:t>
      </w:r>
      <w:r w:rsidRPr="006A01DD">
        <w:rPr>
          <w:rFonts w:ascii="Times New Roman" w:hAnsi="Times New Roman" w:cs="Times New Roman"/>
          <w:sz w:val="24"/>
          <w:szCs w:val="24"/>
        </w:rPr>
        <w:t xml:space="preserve">Lack of product adherence will have no positive impact at all. </w:t>
      </w:r>
      <w:r w:rsidR="00D9763B" w:rsidRPr="006A01DD">
        <w:rPr>
          <w:rFonts w:ascii="Times New Roman" w:hAnsi="Times New Roman" w:cs="Times New Roman"/>
          <w:sz w:val="24"/>
          <w:szCs w:val="24"/>
        </w:rPr>
        <w:t>Label claims should be understood by the farmers on the effective use of the products. That is a definite log out of illiterate farmers. If they still use without the provided knowledge, the animal’s systemic structure is interfered with and death is always the next thing. As a matter of fact, strategic deworming practices call for the knowledge level of parasite problem and class of cattl</w:t>
      </w:r>
      <w:r w:rsidR="006F0CF4" w:rsidRPr="006A01DD">
        <w:rPr>
          <w:rFonts w:ascii="Times New Roman" w:hAnsi="Times New Roman" w:cs="Times New Roman"/>
          <w:sz w:val="24"/>
          <w:szCs w:val="24"/>
        </w:rPr>
        <w:t>e. Like it differs from state to state as</w:t>
      </w:r>
      <w:r w:rsidR="00007163" w:rsidRPr="006A01DD">
        <w:rPr>
          <w:rFonts w:ascii="Times New Roman" w:hAnsi="Times New Roman" w:cs="Times New Roman"/>
          <w:sz w:val="24"/>
          <w:szCs w:val="24"/>
        </w:rPr>
        <w:t xml:space="preserve"> Whittier explained, 2003</w:t>
      </w:r>
      <w:r w:rsidR="006F0CF4" w:rsidRPr="006A01DD">
        <w:rPr>
          <w:rFonts w:ascii="Times New Roman" w:hAnsi="Times New Roman" w:cs="Times New Roman"/>
          <w:sz w:val="24"/>
          <w:szCs w:val="24"/>
        </w:rPr>
        <w:t xml:space="preserve">. </w:t>
      </w:r>
      <w:r w:rsidR="008F6168" w:rsidRPr="006A01DD">
        <w:rPr>
          <w:rFonts w:ascii="Times New Roman" w:hAnsi="Times New Roman" w:cs="Times New Roman"/>
          <w:sz w:val="24"/>
          <w:szCs w:val="24"/>
        </w:rPr>
        <w:t>In the state of Virginia, for instance, it was foun</w:t>
      </w:r>
      <w:r w:rsidR="00013062">
        <w:rPr>
          <w:rFonts w:ascii="Times New Roman" w:hAnsi="Times New Roman" w:cs="Times New Roman"/>
          <w:sz w:val="24"/>
          <w:szCs w:val="24"/>
        </w:rPr>
        <w:t>d that deworming mature cows were</w:t>
      </w:r>
      <w:r w:rsidR="008F6168" w:rsidRPr="006A01DD">
        <w:rPr>
          <w:rFonts w:ascii="Times New Roman" w:hAnsi="Times New Roman" w:cs="Times New Roman"/>
          <w:sz w:val="24"/>
          <w:szCs w:val="24"/>
        </w:rPr>
        <w:t xml:space="preserve"> disadvantageous </w:t>
      </w:r>
      <w:r w:rsidR="00013062">
        <w:rPr>
          <w:rFonts w:ascii="Times New Roman" w:hAnsi="Times New Roman" w:cs="Times New Roman"/>
          <w:sz w:val="24"/>
          <w:szCs w:val="24"/>
        </w:rPr>
        <w:t>to</w:t>
      </w:r>
      <w:r w:rsidR="008F6168" w:rsidRPr="006A01DD">
        <w:rPr>
          <w:rFonts w:ascii="Times New Roman" w:hAnsi="Times New Roman" w:cs="Times New Roman"/>
          <w:sz w:val="24"/>
          <w:szCs w:val="24"/>
        </w:rPr>
        <w:t xml:space="preserve"> the state concentrates on calves. In Eastern Texas, things are different</w:t>
      </w:r>
      <w:r w:rsidR="00007163" w:rsidRPr="006A01DD">
        <w:rPr>
          <w:rFonts w:ascii="Times New Roman" w:hAnsi="Times New Roman" w:cs="Times New Roman"/>
          <w:sz w:val="24"/>
          <w:szCs w:val="24"/>
        </w:rPr>
        <w:t>. Since the climate is wet, the state has a worm-growing paradise. Both cows and calves a</w:t>
      </w:r>
      <w:r w:rsidR="00013062">
        <w:rPr>
          <w:rFonts w:ascii="Times New Roman" w:hAnsi="Times New Roman" w:cs="Times New Roman"/>
          <w:sz w:val="24"/>
          <w:szCs w:val="24"/>
        </w:rPr>
        <w:t xml:space="preserve">re thus de-wormed (Wes, 2003). </w:t>
      </w:r>
      <w:r w:rsidR="00007163" w:rsidRPr="006A01DD">
        <w:rPr>
          <w:rFonts w:ascii="Times New Roman" w:hAnsi="Times New Roman" w:cs="Times New Roman"/>
          <w:sz w:val="24"/>
          <w:szCs w:val="24"/>
        </w:rPr>
        <w:t xml:space="preserve"> </w:t>
      </w:r>
    </w:p>
    <w:p w:rsidR="00C50DF7" w:rsidRPr="006A01DD" w:rsidRDefault="00007163"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t>Conclusion</w:t>
      </w:r>
    </w:p>
    <w:p w:rsidR="00007163" w:rsidRPr="006A01DD" w:rsidRDefault="001C596B" w:rsidP="006A01DD">
      <w:pPr>
        <w:spacing w:before="100" w:beforeAutospacing="1" w:after="100" w:afterAutospacing="1" w:line="480" w:lineRule="auto"/>
        <w:ind w:firstLine="720"/>
        <w:rPr>
          <w:rFonts w:ascii="Times New Roman" w:hAnsi="Times New Roman" w:cs="Times New Roman"/>
          <w:sz w:val="24"/>
          <w:szCs w:val="24"/>
        </w:rPr>
      </w:pPr>
      <w:r w:rsidRPr="006A01DD">
        <w:rPr>
          <w:rFonts w:ascii="Times New Roman" w:hAnsi="Times New Roman" w:cs="Times New Roman"/>
          <w:sz w:val="24"/>
          <w:szCs w:val="24"/>
        </w:rPr>
        <w:t>Generally, producers all over the world have believed that procedural deworming can effectively free cattle form parasites. This is a good way to reverse</w:t>
      </w:r>
      <w:r w:rsidR="00013062">
        <w:rPr>
          <w:rFonts w:ascii="Times New Roman" w:hAnsi="Times New Roman" w:cs="Times New Roman"/>
          <w:sz w:val="24"/>
          <w:szCs w:val="24"/>
        </w:rPr>
        <w:t xml:space="preserve"> the</w:t>
      </w:r>
      <w:r w:rsidRPr="006A01DD">
        <w:rPr>
          <w:rFonts w:ascii="Times New Roman" w:hAnsi="Times New Roman" w:cs="Times New Roman"/>
          <w:sz w:val="24"/>
          <w:szCs w:val="24"/>
        </w:rPr>
        <w:t xml:space="preserve"> detrimental impacts of the high worm burdens during special times in the development of their animals. Date from the researches I have made indicate</w:t>
      </w:r>
      <w:r w:rsidR="00013062">
        <w:rPr>
          <w:rFonts w:ascii="Times New Roman" w:hAnsi="Times New Roman" w:cs="Times New Roman"/>
          <w:sz w:val="24"/>
          <w:szCs w:val="24"/>
        </w:rPr>
        <w:t>s</w:t>
      </w:r>
      <w:r w:rsidRPr="006A01DD">
        <w:rPr>
          <w:rFonts w:ascii="Times New Roman" w:hAnsi="Times New Roman" w:cs="Times New Roman"/>
          <w:sz w:val="24"/>
          <w:szCs w:val="24"/>
        </w:rPr>
        <w:t xml:space="preserve"> clear detrimental impacts that have slowed performance hence productivity. </w:t>
      </w:r>
      <w:r w:rsidR="00013062">
        <w:rPr>
          <w:rFonts w:ascii="Times New Roman" w:hAnsi="Times New Roman" w:cs="Times New Roman"/>
          <w:sz w:val="24"/>
          <w:szCs w:val="24"/>
        </w:rPr>
        <w:t>These impacts are long-</w:t>
      </w:r>
      <w:bookmarkStart w:id="0" w:name="_GoBack"/>
      <w:bookmarkEnd w:id="0"/>
      <w:r w:rsidRPr="006A01DD">
        <w:rPr>
          <w:rFonts w:ascii="Times New Roman" w:hAnsi="Times New Roman" w:cs="Times New Roman"/>
          <w:sz w:val="24"/>
          <w:szCs w:val="24"/>
        </w:rPr>
        <w:t xml:space="preserve">lasting despite the lot deworming practices. It is advisable that farmers subscribe to re-collective deworming programmes so that the menace of warms can be fought with much ease. </w:t>
      </w:r>
    </w:p>
    <w:p w:rsidR="00A2008A" w:rsidRDefault="00A2008A" w:rsidP="006A01DD">
      <w:pPr>
        <w:spacing w:before="100" w:beforeAutospacing="1" w:after="100" w:afterAutospacing="1" w:line="480" w:lineRule="auto"/>
        <w:jc w:val="center"/>
        <w:rPr>
          <w:rFonts w:ascii="Times New Roman" w:hAnsi="Times New Roman" w:cs="Times New Roman"/>
          <w:b/>
          <w:sz w:val="24"/>
          <w:szCs w:val="24"/>
        </w:rPr>
      </w:pPr>
    </w:p>
    <w:p w:rsidR="00A2008A" w:rsidRDefault="00A2008A" w:rsidP="006A01DD">
      <w:pPr>
        <w:spacing w:before="100" w:beforeAutospacing="1" w:after="100" w:afterAutospacing="1" w:line="480" w:lineRule="auto"/>
        <w:jc w:val="center"/>
        <w:rPr>
          <w:rFonts w:ascii="Times New Roman" w:hAnsi="Times New Roman" w:cs="Times New Roman"/>
          <w:b/>
          <w:sz w:val="24"/>
          <w:szCs w:val="24"/>
        </w:rPr>
      </w:pPr>
    </w:p>
    <w:p w:rsidR="001C596B" w:rsidRPr="006A01DD" w:rsidRDefault="001C596B" w:rsidP="006A01DD">
      <w:pPr>
        <w:spacing w:before="100" w:beforeAutospacing="1" w:after="100" w:afterAutospacing="1" w:line="480" w:lineRule="auto"/>
        <w:jc w:val="center"/>
        <w:rPr>
          <w:rFonts w:ascii="Times New Roman" w:hAnsi="Times New Roman" w:cs="Times New Roman"/>
          <w:b/>
          <w:sz w:val="24"/>
          <w:szCs w:val="24"/>
        </w:rPr>
      </w:pPr>
      <w:r w:rsidRPr="006A01DD">
        <w:rPr>
          <w:rFonts w:ascii="Times New Roman" w:hAnsi="Times New Roman" w:cs="Times New Roman"/>
          <w:b/>
          <w:sz w:val="24"/>
          <w:szCs w:val="24"/>
        </w:rPr>
        <w:lastRenderedPageBreak/>
        <w:t>References</w:t>
      </w:r>
    </w:p>
    <w:p w:rsidR="001C596B" w:rsidRPr="006A01DD" w:rsidRDefault="001C596B" w:rsidP="006A01DD">
      <w:pPr>
        <w:spacing w:before="100" w:beforeAutospacing="1" w:after="100" w:afterAutospacing="1" w:line="480" w:lineRule="auto"/>
        <w:ind w:left="720" w:hanging="720"/>
        <w:rPr>
          <w:rFonts w:ascii="Times New Roman" w:hAnsi="Times New Roman" w:cs="Times New Roman"/>
          <w:sz w:val="24"/>
          <w:szCs w:val="24"/>
        </w:rPr>
      </w:pPr>
      <w:r w:rsidRPr="006A01DD">
        <w:rPr>
          <w:rFonts w:ascii="Times New Roman" w:hAnsi="Times New Roman" w:cs="Times New Roman"/>
          <w:sz w:val="24"/>
          <w:szCs w:val="24"/>
        </w:rPr>
        <w:t xml:space="preserve">Felix </w:t>
      </w:r>
      <w:proofErr w:type="spellStart"/>
      <w:r w:rsidRPr="006A01DD">
        <w:rPr>
          <w:rFonts w:ascii="Times New Roman" w:hAnsi="Times New Roman" w:cs="Times New Roman"/>
          <w:sz w:val="24"/>
          <w:szCs w:val="24"/>
        </w:rPr>
        <w:t>Opinya</w:t>
      </w:r>
      <w:proofErr w:type="spellEnd"/>
      <w:r w:rsidRPr="006A01DD">
        <w:rPr>
          <w:rFonts w:ascii="Times New Roman" w:hAnsi="Times New Roman" w:cs="Times New Roman"/>
          <w:sz w:val="24"/>
          <w:szCs w:val="24"/>
        </w:rPr>
        <w:t xml:space="preserve"> (2015). Daily Nation: All about controlling intestinal worms in livestock. Retrieval link: https://www.nation.co.ke/business/seedsofgold/All-about-controlling-intenstinal-worms-in-livestock/2301238-2774372-130a9dqz/index.html</w:t>
      </w:r>
    </w:p>
    <w:p w:rsidR="001C596B" w:rsidRPr="006A01DD" w:rsidRDefault="001C596B" w:rsidP="006A01DD">
      <w:pPr>
        <w:spacing w:before="100" w:beforeAutospacing="1" w:after="100" w:afterAutospacing="1" w:line="480" w:lineRule="auto"/>
        <w:ind w:left="720" w:hanging="720"/>
        <w:rPr>
          <w:rFonts w:ascii="Times New Roman" w:hAnsi="Times New Roman" w:cs="Times New Roman"/>
          <w:sz w:val="24"/>
          <w:szCs w:val="24"/>
        </w:rPr>
      </w:pPr>
      <w:r w:rsidRPr="006A01DD">
        <w:rPr>
          <w:rFonts w:ascii="Times New Roman" w:hAnsi="Times New Roman" w:cs="Times New Roman"/>
          <w:sz w:val="24"/>
          <w:szCs w:val="24"/>
        </w:rPr>
        <w:t xml:space="preserve">Peter </w:t>
      </w:r>
      <w:proofErr w:type="spellStart"/>
      <w:r w:rsidRPr="006A01DD">
        <w:rPr>
          <w:rFonts w:ascii="Times New Roman" w:hAnsi="Times New Roman" w:cs="Times New Roman"/>
          <w:sz w:val="24"/>
          <w:szCs w:val="24"/>
        </w:rPr>
        <w:t>Vitti</w:t>
      </w:r>
      <w:proofErr w:type="spellEnd"/>
      <w:r w:rsidRPr="006A01DD">
        <w:rPr>
          <w:rFonts w:ascii="Times New Roman" w:hAnsi="Times New Roman" w:cs="Times New Roman"/>
          <w:sz w:val="24"/>
          <w:szCs w:val="24"/>
        </w:rPr>
        <w:t xml:space="preserve"> (2016). </w:t>
      </w:r>
      <w:proofErr w:type="spellStart"/>
      <w:r w:rsidRPr="006A01DD">
        <w:rPr>
          <w:rFonts w:ascii="Times New Roman" w:hAnsi="Times New Roman" w:cs="Times New Roman"/>
          <w:sz w:val="24"/>
          <w:szCs w:val="24"/>
        </w:rPr>
        <w:t>Grainnews</w:t>
      </w:r>
      <w:proofErr w:type="spellEnd"/>
      <w:r w:rsidRPr="006A01DD">
        <w:rPr>
          <w:rFonts w:ascii="Times New Roman" w:hAnsi="Times New Roman" w:cs="Times New Roman"/>
          <w:sz w:val="24"/>
          <w:szCs w:val="24"/>
        </w:rPr>
        <w:t xml:space="preserve">: Deworming cows can add to profits. Retrieved form https://www.grainews.ca/2016/05/03/the-benefits-of-deworming-cows/ </w:t>
      </w:r>
    </w:p>
    <w:p w:rsidR="001C596B" w:rsidRPr="006A01DD" w:rsidRDefault="001C596B" w:rsidP="006A01DD">
      <w:pPr>
        <w:spacing w:before="100" w:beforeAutospacing="1" w:after="100" w:afterAutospacing="1" w:line="480" w:lineRule="auto"/>
        <w:ind w:left="720" w:hanging="720"/>
        <w:rPr>
          <w:rFonts w:ascii="Times New Roman" w:hAnsi="Times New Roman" w:cs="Times New Roman"/>
          <w:sz w:val="24"/>
          <w:szCs w:val="24"/>
        </w:rPr>
      </w:pPr>
      <w:r w:rsidRPr="006A01DD">
        <w:rPr>
          <w:rFonts w:ascii="Times New Roman" w:hAnsi="Times New Roman" w:cs="Times New Roman"/>
          <w:sz w:val="24"/>
          <w:szCs w:val="24"/>
        </w:rPr>
        <w:t xml:space="preserve">Victoria G. Myers (2017). </w:t>
      </w:r>
      <w:proofErr w:type="spellStart"/>
      <w:proofErr w:type="gramStart"/>
      <w:r w:rsidRPr="006A01DD">
        <w:rPr>
          <w:rFonts w:ascii="Times New Roman" w:hAnsi="Times New Roman" w:cs="Times New Roman"/>
          <w:sz w:val="24"/>
          <w:szCs w:val="24"/>
        </w:rPr>
        <w:t>dtn</w:t>
      </w:r>
      <w:proofErr w:type="spellEnd"/>
      <w:proofErr w:type="gramEnd"/>
      <w:r w:rsidRPr="006A01DD">
        <w:rPr>
          <w:rFonts w:ascii="Times New Roman" w:hAnsi="Times New Roman" w:cs="Times New Roman"/>
          <w:sz w:val="24"/>
          <w:szCs w:val="24"/>
        </w:rPr>
        <w:t xml:space="preserve"> The Progressive Farmer: Profit Strategies, </w:t>
      </w:r>
      <w:proofErr w:type="spellStart"/>
      <w:r w:rsidRPr="006A01DD">
        <w:rPr>
          <w:rFonts w:ascii="Times New Roman" w:hAnsi="Times New Roman" w:cs="Times New Roman"/>
          <w:sz w:val="24"/>
          <w:szCs w:val="24"/>
        </w:rPr>
        <w:t>Parasitologists</w:t>
      </w:r>
      <w:proofErr w:type="spellEnd"/>
      <w:r w:rsidRPr="006A01DD">
        <w:rPr>
          <w:rFonts w:ascii="Times New Roman" w:hAnsi="Times New Roman" w:cs="Times New Roman"/>
          <w:sz w:val="24"/>
          <w:szCs w:val="24"/>
        </w:rPr>
        <w:t xml:space="preserve"> Lets Cattle Deworm Themselves. &gt; https://www.dtnpf.com/agriculture/web/ag/news/livestock/article/2017/09/18/parasitologist-cattle-deworm</w:t>
      </w:r>
    </w:p>
    <w:p w:rsidR="001C596B" w:rsidRPr="006A01DD" w:rsidRDefault="001C596B" w:rsidP="006A01DD">
      <w:pPr>
        <w:spacing w:before="100" w:beforeAutospacing="1" w:after="100" w:afterAutospacing="1" w:line="480" w:lineRule="auto"/>
        <w:ind w:left="720" w:hanging="720"/>
        <w:rPr>
          <w:rFonts w:ascii="Times New Roman" w:hAnsi="Times New Roman" w:cs="Times New Roman"/>
          <w:sz w:val="24"/>
          <w:szCs w:val="24"/>
        </w:rPr>
      </w:pPr>
      <w:r w:rsidRPr="006A01DD">
        <w:rPr>
          <w:rFonts w:ascii="Times New Roman" w:hAnsi="Times New Roman" w:cs="Times New Roman"/>
          <w:sz w:val="24"/>
          <w:szCs w:val="24"/>
        </w:rPr>
        <w:t xml:space="preserve">Wes Ishmael (2003). Beef Magazine: </w:t>
      </w:r>
      <w:proofErr w:type="spellStart"/>
      <w:proofErr w:type="gramStart"/>
      <w:r w:rsidRPr="006A01DD">
        <w:rPr>
          <w:rFonts w:ascii="Times New Roman" w:hAnsi="Times New Roman" w:cs="Times New Roman"/>
          <w:sz w:val="24"/>
          <w:szCs w:val="24"/>
        </w:rPr>
        <w:t>Its</w:t>
      </w:r>
      <w:proofErr w:type="spellEnd"/>
      <w:proofErr w:type="gramEnd"/>
      <w:r w:rsidRPr="006A01DD">
        <w:rPr>
          <w:rFonts w:ascii="Times New Roman" w:hAnsi="Times New Roman" w:cs="Times New Roman"/>
          <w:sz w:val="24"/>
          <w:szCs w:val="24"/>
        </w:rPr>
        <w:t xml:space="preserve"> Time to Factor Worming. Retrieved from https://www.beefmagazine.com/mag/beef_time_factor_worming</w:t>
      </w:r>
    </w:p>
    <w:p w:rsidR="00A529BF" w:rsidRPr="006A01DD" w:rsidRDefault="00A529BF" w:rsidP="006A01DD">
      <w:pPr>
        <w:spacing w:before="100" w:beforeAutospacing="1" w:after="100" w:afterAutospacing="1" w:line="480" w:lineRule="auto"/>
        <w:ind w:left="720" w:hanging="720"/>
        <w:rPr>
          <w:rFonts w:ascii="Times New Roman" w:hAnsi="Times New Roman" w:cs="Times New Roman"/>
          <w:sz w:val="24"/>
          <w:szCs w:val="24"/>
        </w:rPr>
      </w:pPr>
    </w:p>
    <w:sectPr w:rsidR="00A529BF" w:rsidRPr="006A01DD" w:rsidSect="006A01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949" w:rsidRDefault="00896949" w:rsidP="006A01DD">
      <w:pPr>
        <w:spacing w:after="0" w:line="240" w:lineRule="auto"/>
      </w:pPr>
      <w:r>
        <w:separator/>
      </w:r>
    </w:p>
  </w:endnote>
  <w:endnote w:type="continuationSeparator" w:id="0">
    <w:p w:rsidR="00896949" w:rsidRDefault="00896949" w:rsidP="006A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949" w:rsidRDefault="00896949" w:rsidP="006A01DD">
      <w:pPr>
        <w:spacing w:after="0" w:line="240" w:lineRule="auto"/>
      </w:pPr>
      <w:r>
        <w:separator/>
      </w:r>
    </w:p>
  </w:footnote>
  <w:footnote w:type="continuationSeparator" w:id="0">
    <w:p w:rsidR="00896949" w:rsidRDefault="00896949" w:rsidP="006A0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1DD" w:rsidRPr="006A01DD" w:rsidRDefault="006A01DD" w:rsidP="006A01D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w:t>
    </w:r>
    <w:r w:rsidRPr="006A01DD">
      <w:rPr>
        <w:rFonts w:ascii="Times New Roman" w:hAnsi="Times New Roman" w:cs="Times New Roman"/>
        <w:sz w:val="24"/>
        <w:szCs w:val="24"/>
      </w:rPr>
      <w:t xml:space="preserve">DVANTAGES AND DISADVANTAGES OF UTILIZING DRUGS (DE-WORMERS) TO CONTROL PARASITES IN CATTLE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632824026"/>
        <w:docPartObj>
          <w:docPartGallery w:val="Page Numbers (Top of Page)"/>
          <w:docPartUnique/>
        </w:docPartObj>
      </w:sdtPr>
      <w:sdtEndPr>
        <w:rPr>
          <w:rFonts w:ascii="Times New Roman" w:hAnsi="Times New Roman" w:cs="Times New Roman"/>
          <w:noProof/>
          <w:sz w:val="24"/>
          <w:szCs w:val="24"/>
        </w:rPr>
      </w:sdtEndPr>
      <w:sdtContent>
        <w:r w:rsidRPr="006A01DD">
          <w:rPr>
            <w:rFonts w:ascii="Times New Roman" w:hAnsi="Times New Roman" w:cs="Times New Roman"/>
            <w:sz w:val="24"/>
            <w:szCs w:val="24"/>
          </w:rPr>
          <w:fldChar w:fldCharType="begin"/>
        </w:r>
        <w:r w:rsidRPr="006A01DD">
          <w:rPr>
            <w:rFonts w:ascii="Times New Roman" w:hAnsi="Times New Roman" w:cs="Times New Roman"/>
            <w:sz w:val="24"/>
            <w:szCs w:val="24"/>
          </w:rPr>
          <w:instrText xml:space="preserve"> PAGE   \* MERGEFORMAT </w:instrText>
        </w:r>
        <w:r w:rsidRPr="006A01DD">
          <w:rPr>
            <w:rFonts w:ascii="Times New Roman" w:hAnsi="Times New Roman" w:cs="Times New Roman"/>
            <w:sz w:val="24"/>
            <w:szCs w:val="24"/>
          </w:rPr>
          <w:fldChar w:fldCharType="separate"/>
        </w:r>
        <w:r w:rsidR="00013062">
          <w:rPr>
            <w:rFonts w:ascii="Times New Roman" w:hAnsi="Times New Roman" w:cs="Times New Roman"/>
            <w:noProof/>
            <w:sz w:val="24"/>
            <w:szCs w:val="24"/>
          </w:rPr>
          <w:t>7</w:t>
        </w:r>
        <w:r w:rsidRPr="006A01DD">
          <w:rPr>
            <w:rFonts w:ascii="Times New Roman" w:hAnsi="Times New Roman" w:cs="Times New Roman"/>
            <w:noProof/>
            <w:sz w:val="24"/>
            <w:szCs w:val="24"/>
          </w:rPr>
          <w:fldChar w:fldCharType="end"/>
        </w:r>
      </w:sdtContent>
    </w:sdt>
  </w:p>
  <w:p w:rsidR="006A01DD" w:rsidRDefault="006A01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1DD" w:rsidRPr="006A01DD" w:rsidRDefault="006A01DD" w:rsidP="006A01D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 A</w:t>
    </w:r>
    <w:r w:rsidRPr="006A01DD">
      <w:rPr>
        <w:rFonts w:ascii="Times New Roman" w:hAnsi="Times New Roman" w:cs="Times New Roman"/>
        <w:sz w:val="24"/>
        <w:szCs w:val="24"/>
      </w:rPr>
      <w:t xml:space="preserve">DVANTAGES AND DISADVANTAGES OF UTILIZING DRUGS (DE-WORMERS) TO CONTROL PARASITES IN CATTLE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00172288"/>
        <w:docPartObj>
          <w:docPartGallery w:val="Page Numbers (Top of Page)"/>
          <w:docPartUnique/>
        </w:docPartObj>
      </w:sdtPr>
      <w:sdtEndPr>
        <w:rPr>
          <w:rFonts w:ascii="Times New Roman" w:hAnsi="Times New Roman" w:cs="Times New Roman"/>
          <w:noProof/>
          <w:sz w:val="24"/>
          <w:szCs w:val="24"/>
        </w:rPr>
      </w:sdtEndPr>
      <w:sdtContent>
        <w:r w:rsidRPr="006A01DD">
          <w:rPr>
            <w:rFonts w:ascii="Times New Roman" w:hAnsi="Times New Roman" w:cs="Times New Roman"/>
            <w:sz w:val="24"/>
            <w:szCs w:val="24"/>
          </w:rPr>
          <w:fldChar w:fldCharType="begin"/>
        </w:r>
        <w:r w:rsidRPr="006A01DD">
          <w:rPr>
            <w:rFonts w:ascii="Times New Roman" w:hAnsi="Times New Roman" w:cs="Times New Roman"/>
            <w:sz w:val="24"/>
            <w:szCs w:val="24"/>
          </w:rPr>
          <w:instrText xml:space="preserve"> PAGE   \* MERGEFORMAT </w:instrText>
        </w:r>
        <w:r w:rsidRPr="006A01DD">
          <w:rPr>
            <w:rFonts w:ascii="Times New Roman" w:hAnsi="Times New Roman" w:cs="Times New Roman"/>
            <w:sz w:val="24"/>
            <w:szCs w:val="24"/>
          </w:rPr>
          <w:fldChar w:fldCharType="separate"/>
        </w:r>
        <w:r w:rsidR="00013062">
          <w:rPr>
            <w:rFonts w:ascii="Times New Roman" w:hAnsi="Times New Roman" w:cs="Times New Roman"/>
            <w:noProof/>
            <w:sz w:val="24"/>
            <w:szCs w:val="24"/>
          </w:rPr>
          <w:t>1</w:t>
        </w:r>
        <w:r w:rsidRPr="006A01D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57B"/>
    <w:rsid w:val="00007163"/>
    <w:rsid w:val="00013062"/>
    <w:rsid w:val="000B2A06"/>
    <w:rsid w:val="000B321E"/>
    <w:rsid w:val="000D56A5"/>
    <w:rsid w:val="001C596B"/>
    <w:rsid w:val="00272D84"/>
    <w:rsid w:val="00292EEA"/>
    <w:rsid w:val="003F00C6"/>
    <w:rsid w:val="00426410"/>
    <w:rsid w:val="004C39B4"/>
    <w:rsid w:val="00515DB3"/>
    <w:rsid w:val="006736C0"/>
    <w:rsid w:val="006A01DD"/>
    <w:rsid w:val="006A75A1"/>
    <w:rsid w:val="006F0CF4"/>
    <w:rsid w:val="00706187"/>
    <w:rsid w:val="00814927"/>
    <w:rsid w:val="00896949"/>
    <w:rsid w:val="008F6168"/>
    <w:rsid w:val="00971972"/>
    <w:rsid w:val="009A4A99"/>
    <w:rsid w:val="009F56F8"/>
    <w:rsid w:val="00A2008A"/>
    <w:rsid w:val="00A529BF"/>
    <w:rsid w:val="00AA1C04"/>
    <w:rsid w:val="00AD257B"/>
    <w:rsid w:val="00AD4CC1"/>
    <w:rsid w:val="00B761F3"/>
    <w:rsid w:val="00BC4B81"/>
    <w:rsid w:val="00BD2597"/>
    <w:rsid w:val="00C50DF7"/>
    <w:rsid w:val="00D1600F"/>
    <w:rsid w:val="00D40D7A"/>
    <w:rsid w:val="00D44E8B"/>
    <w:rsid w:val="00D9763B"/>
    <w:rsid w:val="00DD5FFE"/>
    <w:rsid w:val="00DF3188"/>
    <w:rsid w:val="00E170FA"/>
    <w:rsid w:val="00E3582E"/>
    <w:rsid w:val="00E6000F"/>
    <w:rsid w:val="00F5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ADDF8-8BE7-4F16-BB35-0D6B12C3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6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761F3"/>
    <w:rPr>
      <w:color w:val="0563C1" w:themeColor="hyperlink"/>
      <w:u w:val="single"/>
    </w:rPr>
  </w:style>
  <w:style w:type="paragraph" w:styleId="Header">
    <w:name w:val="header"/>
    <w:basedOn w:val="Normal"/>
    <w:link w:val="HeaderChar"/>
    <w:uiPriority w:val="99"/>
    <w:unhideWhenUsed/>
    <w:rsid w:val="006A0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1DD"/>
  </w:style>
  <w:style w:type="paragraph" w:styleId="Footer">
    <w:name w:val="footer"/>
    <w:basedOn w:val="Normal"/>
    <w:link w:val="FooterChar"/>
    <w:uiPriority w:val="99"/>
    <w:unhideWhenUsed/>
    <w:rsid w:val="006A0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7</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2018-11-22T07:29:00Z</dcterms:created>
  <dcterms:modified xsi:type="dcterms:W3CDTF">2018-11-26T02:54:00Z</dcterms:modified>
</cp:coreProperties>
</file>